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theme/themeOverride4.xml" ContentType="application/vnd.openxmlformats-officedocument.themeOverride+xml"/>
  <Override PartName="/word/theme/themeOverride5.xml" ContentType="application/vnd.openxmlformats-officedocument.themeOverride+xml"/>
  <Default Extension="png" ContentType="image/png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Override PartName="/word/theme/themeOverride1.xml" ContentType="application/vnd.openxmlformats-officedocument.themeOverride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52E1" w:rsidRDefault="0060161E" w:rsidP="007252E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бюджетное общеобразовательное у</w:t>
      </w:r>
      <w:r w:rsidR="007252E1">
        <w:rPr>
          <w:rFonts w:ascii="Times New Roman" w:hAnsi="Times New Roman"/>
          <w:sz w:val="28"/>
          <w:szCs w:val="28"/>
        </w:rPr>
        <w:t xml:space="preserve">чреждение </w:t>
      </w:r>
      <w:proofErr w:type="spellStart"/>
      <w:r w:rsidR="007252E1">
        <w:rPr>
          <w:rFonts w:ascii="Times New Roman" w:hAnsi="Times New Roman"/>
          <w:sz w:val="28"/>
          <w:szCs w:val="28"/>
        </w:rPr>
        <w:t>Костомукшского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Городского о</w:t>
      </w:r>
      <w:r w:rsidR="000A37E9">
        <w:rPr>
          <w:rFonts w:ascii="Times New Roman" w:hAnsi="Times New Roman"/>
          <w:sz w:val="28"/>
          <w:szCs w:val="28"/>
        </w:rPr>
        <w:t>круга  «Гимназия</w:t>
      </w:r>
      <w:r w:rsidR="007252E1">
        <w:rPr>
          <w:rFonts w:ascii="Times New Roman" w:hAnsi="Times New Roman"/>
          <w:sz w:val="28"/>
          <w:szCs w:val="28"/>
        </w:rPr>
        <w:t>»</w:t>
      </w:r>
    </w:p>
    <w:p w:rsidR="007252E1" w:rsidRDefault="0066376A" w:rsidP="007252E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7252E1" w:rsidRDefault="007252E1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Выращивание кристаллов в домашних условиях</w:t>
      </w:r>
    </w:p>
    <w:p w:rsidR="007252E1" w:rsidRDefault="007252E1" w:rsidP="007252E1">
      <w:pPr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>Исследовательская работа</w:t>
      </w:r>
    </w:p>
    <w:p w:rsidR="007252E1" w:rsidRDefault="007252E1" w:rsidP="007252E1">
      <w:pPr>
        <w:jc w:val="center"/>
        <w:rPr>
          <w:rFonts w:ascii="Times New Roman" w:hAnsi="Times New Roman"/>
          <w:sz w:val="40"/>
          <w:szCs w:val="40"/>
        </w:rPr>
      </w:pPr>
    </w:p>
    <w:p w:rsidR="007252E1" w:rsidRDefault="007252E1" w:rsidP="007252E1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Выполнил</w:t>
      </w:r>
      <w:r>
        <w:rPr>
          <w:rFonts w:ascii="Times New Roman" w:hAnsi="Times New Roman"/>
          <w:b/>
          <w:sz w:val="28"/>
          <w:szCs w:val="28"/>
        </w:rPr>
        <w:t xml:space="preserve">: </w:t>
      </w:r>
      <w:proofErr w:type="spellStart"/>
      <w:r>
        <w:rPr>
          <w:rFonts w:ascii="Times New Roman" w:hAnsi="Times New Roman"/>
          <w:b/>
          <w:sz w:val="28"/>
          <w:szCs w:val="28"/>
        </w:rPr>
        <w:t>Аликин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Иван</w:t>
      </w:r>
    </w:p>
    <w:p w:rsidR="007252E1" w:rsidRDefault="007252E1" w:rsidP="007252E1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ученик 3 «Б» класса</w:t>
      </w:r>
    </w:p>
    <w:p w:rsidR="007252E1" w:rsidRDefault="007252E1" w:rsidP="0060161E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Руководители проекта: </w:t>
      </w:r>
    </w:p>
    <w:p w:rsidR="000A37E9" w:rsidRPr="000A37E9" w:rsidRDefault="000A37E9" w:rsidP="007252E1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Аликина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Т. Р.</w:t>
      </w:r>
      <w:r>
        <w:rPr>
          <w:rFonts w:ascii="Times New Roman" w:hAnsi="Times New Roman"/>
          <w:sz w:val="28"/>
          <w:szCs w:val="28"/>
        </w:rPr>
        <w:t>, родитель и</w:t>
      </w:r>
    </w:p>
    <w:p w:rsidR="007252E1" w:rsidRPr="000A37E9" w:rsidRDefault="007252E1" w:rsidP="000A37E9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Аликина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Анна</w:t>
      </w:r>
      <w:r w:rsidR="0060161E" w:rsidRPr="0060161E">
        <w:rPr>
          <w:rFonts w:ascii="Times New Roman" w:hAnsi="Times New Roman"/>
          <w:sz w:val="28"/>
          <w:szCs w:val="28"/>
        </w:rPr>
        <w:t xml:space="preserve"> </w:t>
      </w:r>
      <w:r w:rsidR="0060161E">
        <w:rPr>
          <w:rFonts w:ascii="Times New Roman" w:hAnsi="Times New Roman"/>
          <w:sz w:val="28"/>
          <w:szCs w:val="28"/>
        </w:rPr>
        <w:t>ученица 8 «Б» класса</w:t>
      </w:r>
      <w:proofErr w:type="gramStart"/>
      <w:r w:rsidR="0060161E">
        <w:rPr>
          <w:rFonts w:ascii="Times New Roman" w:hAnsi="Times New Roman"/>
          <w:sz w:val="28"/>
          <w:szCs w:val="28"/>
        </w:rPr>
        <w:t xml:space="preserve"> </w:t>
      </w:r>
      <w:r w:rsidR="000A37E9">
        <w:rPr>
          <w:rFonts w:ascii="Times New Roman" w:hAnsi="Times New Roman"/>
          <w:sz w:val="28"/>
          <w:szCs w:val="28"/>
        </w:rPr>
        <w:t>,</w:t>
      </w:r>
      <w:proofErr w:type="gramEnd"/>
      <w:r w:rsidR="000A37E9">
        <w:rPr>
          <w:rFonts w:ascii="Times New Roman" w:hAnsi="Times New Roman"/>
          <w:sz w:val="28"/>
          <w:szCs w:val="28"/>
        </w:rPr>
        <w:t xml:space="preserve"> сестра</w:t>
      </w: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Pr="00D0032E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B086D" w:rsidRDefault="007B086D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B086D" w:rsidRDefault="007B086D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B086D" w:rsidRDefault="007B086D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252E1" w:rsidRPr="00CE5BFF" w:rsidRDefault="0060161E" w:rsidP="00CE5BFF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КОСТОМУКША, 2020</w:t>
      </w:r>
      <w:r w:rsidR="007252E1">
        <w:rPr>
          <w:rFonts w:ascii="Times New Roman" w:hAnsi="Times New Roman"/>
          <w:sz w:val="28"/>
          <w:szCs w:val="28"/>
        </w:rPr>
        <w:br w:type="page"/>
      </w:r>
      <w:r w:rsidR="007252E1">
        <w:rPr>
          <w:rFonts w:ascii="Times New Roman" w:hAnsi="Times New Roman"/>
          <w:b/>
          <w:sz w:val="28"/>
          <w:szCs w:val="28"/>
        </w:rPr>
        <w:lastRenderedPageBreak/>
        <w:t>Введение</w:t>
      </w:r>
    </w:p>
    <w:p w:rsidR="007252E1" w:rsidRDefault="007252E1" w:rsidP="007252E1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 уроках окружающего мира мы узнали, что кристаллы часто встречаются в природе. Например, </w:t>
      </w:r>
      <w:r>
        <w:rPr>
          <w:rFonts w:ascii="Times New Roman" w:eastAsia="Times New Roman" w:hAnsi="Times New Roman"/>
          <w:spacing w:val="-9"/>
          <w:sz w:val="28"/>
          <w:szCs w:val="28"/>
          <w:lang w:eastAsia="ru-RU"/>
        </w:rPr>
        <w:t>снежинки, морозные узоры на стеклах окон и иней, украшающий зимой голые ветки деревьев.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Все камни  - это кристаллы! Причем не только яркие и блестящие драгоценные камни (алмазы, рубины, сапфиры), но и обычные, из которых состоят горы, скалы, ущелья и пещеры. Сейчас мы знаем, что даже некоторые части организма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кристалличны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например, роговица глаза. В настоящее время изучением многообразия кристаллов занимается наука </w:t>
      </w:r>
      <w:r w:rsidR="000A37E9">
        <w:rPr>
          <w:rFonts w:ascii="Times New Roman" w:eastAsia="Times New Roman" w:hAnsi="Times New Roman"/>
          <w:sz w:val="28"/>
          <w:szCs w:val="28"/>
          <w:lang w:eastAsia="ru-RU"/>
        </w:rPr>
        <w:t>кристаллография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. Существуют даже кристаллы, которые можно съесть! Это соль и сахар, которые имеются на каждой кухне. Кристаллы широко применяются в науке, промышленности, оптике, электронике. </w:t>
      </w:r>
    </w:p>
    <w:p w:rsidR="007252E1" w:rsidRDefault="007252E1" w:rsidP="007252E1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Оказывается, кристаллы можно вырастить самому! Меня очень заинтересовала эта тема, и я решил вырастить кристалл из обычной поваренной соли и купить набор для выращивания кристалла. Ведь он должен получиться очень красивым! Но как это сделать, какие меры предосторожности нужно соблюдать, я не знал. Поэтому я решил изучить этот процесс. </w:t>
      </w:r>
    </w:p>
    <w:p w:rsidR="007252E1" w:rsidRDefault="007252E1" w:rsidP="007252E1">
      <w:p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Актуальность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исследования состоит в том, что выращивание кристаллов - увлекательное занятие, самое простое, доступное и недорогое для большинства юных открывателей. Объясняется интересом образования различных по форме и цвету кристаллов в любое время года.</w:t>
      </w:r>
    </w:p>
    <w:p w:rsidR="007252E1" w:rsidRDefault="007252E1" w:rsidP="007252E1">
      <w:p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252E1" w:rsidRDefault="007252E1" w:rsidP="007252E1">
      <w:pPr>
        <w:numPr>
          <w:ilvl w:val="0"/>
          <w:numId w:val="1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Цель работы:</w:t>
      </w:r>
      <w:r w:rsidR="00221B1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="00221B1A">
        <w:rPr>
          <w:rFonts w:ascii="Times New Roman" w:eastAsia="Times New Roman" w:hAnsi="Times New Roman"/>
          <w:sz w:val="28"/>
          <w:szCs w:val="28"/>
          <w:lang w:eastAsia="ru-RU"/>
        </w:rPr>
        <w:t>выращивание кристаллов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из поваренной соли и из набора для </w:t>
      </w:r>
      <w:r w:rsidR="00221B1A">
        <w:rPr>
          <w:rFonts w:ascii="Times New Roman" w:eastAsia="Times New Roman" w:hAnsi="Times New Roman"/>
          <w:sz w:val="28"/>
          <w:szCs w:val="28"/>
          <w:lang w:eastAsia="ru-RU"/>
        </w:rPr>
        <w:t xml:space="preserve">изготовления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кристаллов в домашних условиях</w:t>
      </w:r>
      <w:r w:rsidR="00221B1A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7252E1" w:rsidRDefault="007252E1" w:rsidP="007252E1">
      <w:pPr>
        <w:numPr>
          <w:ilvl w:val="0"/>
          <w:numId w:val="1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Задачи:</w:t>
      </w:r>
    </w:p>
    <w:p w:rsidR="007252E1" w:rsidRDefault="007252E1" w:rsidP="007252E1">
      <w:pPr>
        <w:numPr>
          <w:ilvl w:val="0"/>
          <w:numId w:val="2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узнать, что такое кристаллы</w:t>
      </w:r>
      <w:r w:rsidR="0060161E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252E1" w:rsidRDefault="007252E1" w:rsidP="007252E1">
      <w:pPr>
        <w:numPr>
          <w:ilvl w:val="0"/>
          <w:numId w:val="2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изучить процесс выращивания кристаллов</w:t>
      </w:r>
      <w:r w:rsidR="0060161E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252E1" w:rsidRDefault="007252E1" w:rsidP="007252E1">
      <w:pPr>
        <w:numPr>
          <w:ilvl w:val="0"/>
          <w:numId w:val="2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ознакомиться с мерами безопасности</w:t>
      </w:r>
      <w:r w:rsidR="0060161E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252E1" w:rsidRDefault="007252E1" w:rsidP="007252E1">
      <w:pPr>
        <w:numPr>
          <w:ilvl w:val="0"/>
          <w:numId w:val="2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вырастить кристалл из соли и набора</w:t>
      </w:r>
      <w:r w:rsidR="0060161E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252E1" w:rsidRDefault="007252E1" w:rsidP="007252E1">
      <w:pPr>
        <w:numPr>
          <w:ilvl w:val="0"/>
          <w:numId w:val="2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проанализировать полученные результаты</w:t>
      </w:r>
      <w:r w:rsidR="0060161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7252E1" w:rsidRDefault="007252E1" w:rsidP="007252E1">
      <w:pPr>
        <w:numPr>
          <w:ilvl w:val="0"/>
          <w:numId w:val="3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Гипотеза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я предполагаю, что кристаллы из поваренной соли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особенно из набора для выращивания кристаллов можно вырастить дома.</w:t>
      </w:r>
    </w:p>
    <w:p w:rsidR="007252E1" w:rsidRDefault="007252E1" w:rsidP="007252E1">
      <w:pPr>
        <w:keepNext/>
        <w:spacing w:after="0" w:line="36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bookmarkStart w:id="0" w:name="_Toc27942277"/>
      <w:bookmarkStart w:id="1" w:name="_Toc27939727"/>
      <w:bookmarkStart w:id="2" w:name="_Toc27939720"/>
    </w:p>
    <w:p w:rsidR="007252E1" w:rsidRDefault="007252E1" w:rsidP="007252E1">
      <w:pPr>
        <w:keepNext/>
        <w:spacing w:after="0" w:line="36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Что же такое кристалл</w:t>
      </w:r>
      <w:bookmarkEnd w:id="0"/>
      <w:bookmarkEnd w:id="1"/>
      <w:bookmarkEnd w:id="2"/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?</w:t>
      </w:r>
    </w:p>
    <w:p w:rsidR="007252E1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Кристаллы, в переводе с греческого языка, (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krystallos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) означают «лёд».   По данным энциклопедии, кристалл - это твердое тело. </w:t>
      </w:r>
    </w:p>
    <w:p w:rsidR="007252E1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252E1" w:rsidRDefault="007252E1" w:rsidP="007252E1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Изготовление кристаллов</w:t>
      </w:r>
    </w:p>
    <w:p w:rsidR="007252E1" w:rsidRDefault="007252E1" w:rsidP="007252E1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7252E1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sz w:val="28"/>
          <w:szCs w:val="26"/>
          <w:lang w:eastAsia="ru-RU"/>
        </w:rPr>
        <w:t>Меры безопасности</w:t>
      </w:r>
    </w:p>
    <w:p w:rsidR="007252E1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6"/>
          <w:lang w:eastAsia="ru-RU"/>
        </w:rPr>
      </w:pPr>
    </w:p>
    <w:p w:rsidR="007252E1" w:rsidRPr="007B086D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При выращивании кристалла из соли и набора для выращивания кристалла, нужно всегда помнить, что это химический реактив, поэтому работать с ним детям можно только под присмотром родителей. Хотя соль не ядовита, но соблюда</w:t>
      </w:r>
      <w:r w:rsidR="000A37E9" w:rsidRPr="007B086D">
        <w:rPr>
          <w:rFonts w:ascii="Times New Roman" w:eastAsia="Times New Roman" w:hAnsi="Times New Roman"/>
          <w:sz w:val="28"/>
          <w:szCs w:val="26"/>
        </w:rPr>
        <w:t>ть меры безопасности необходимо.</w:t>
      </w:r>
    </w:p>
    <w:p w:rsidR="007252E1" w:rsidRPr="007B086D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</w:p>
    <w:p w:rsidR="007252E1" w:rsidRPr="007B086D" w:rsidRDefault="0060161E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1.Не пробовать на вкус.</w:t>
      </w:r>
    </w:p>
    <w:p w:rsidR="007252E1" w:rsidRPr="007B086D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2.Избегать попадания вещества в нос и в глаза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.</w:t>
      </w:r>
    </w:p>
    <w:p w:rsidR="007252E1" w:rsidRPr="007B086D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3.Из посуды, которая была использована в ходе эксперимента, кушать строго запрещено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.</w:t>
      </w:r>
    </w:p>
    <w:p w:rsidR="007252E1" w:rsidRPr="007B086D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4.Во время роста кристаллика не трогать его руками, потому что на нем останутся следы от пальцев, и кристалл будет расти неправильной формы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.</w:t>
      </w:r>
    </w:p>
    <w:p w:rsidR="007252E1" w:rsidRPr="007B086D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5.Всегда мыть руки по окончании опытов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.</w:t>
      </w:r>
    </w:p>
    <w:p w:rsidR="007252E1" w:rsidRDefault="007252E1" w:rsidP="007252E1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7252E1" w:rsidRDefault="000A37E9" w:rsidP="007252E1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sz w:val="28"/>
          <w:szCs w:val="26"/>
          <w:lang w:eastAsia="ru-RU"/>
        </w:rPr>
        <w:t>Оборудование</w:t>
      </w:r>
      <w:r w:rsidR="007252E1">
        <w:rPr>
          <w:rFonts w:ascii="Times New Roman" w:eastAsia="Times New Roman" w:hAnsi="Times New Roman"/>
          <w:b/>
          <w:sz w:val="28"/>
          <w:szCs w:val="26"/>
          <w:lang w:eastAsia="ru-RU"/>
        </w:rPr>
        <w:t>:</w:t>
      </w:r>
    </w:p>
    <w:p w:rsidR="007252E1" w:rsidRPr="007B086D" w:rsidRDefault="007252E1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 xml:space="preserve">2 кастрюли(1 </w:t>
      </w:r>
      <w:proofErr w:type="gramStart"/>
      <w:r w:rsidRPr="007B086D">
        <w:rPr>
          <w:rFonts w:ascii="Times New Roman" w:eastAsia="Times New Roman" w:hAnsi="Times New Roman"/>
          <w:sz w:val="28"/>
          <w:szCs w:val="26"/>
        </w:rPr>
        <w:t>побольше</w:t>
      </w:r>
      <w:proofErr w:type="gramEnd"/>
      <w:r w:rsidRPr="007B086D">
        <w:rPr>
          <w:rFonts w:ascii="Times New Roman" w:eastAsia="Times New Roman" w:hAnsi="Times New Roman"/>
          <w:sz w:val="28"/>
          <w:szCs w:val="26"/>
        </w:rPr>
        <w:t>, 1 поменьше)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п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оваренная соль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д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еревянная палочка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с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такан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н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ожницы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м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оток ниток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б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усинка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н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абор для выращивания кристаллов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7B086D">
        <w:rPr>
          <w:rFonts w:ascii="Times New Roman" w:eastAsia="Times New Roman" w:hAnsi="Times New Roman"/>
          <w:sz w:val="28"/>
          <w:szCs w:val="26"/>
        </w:rPr>
        <w:t>р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улон бумажных полотенец</w:t>
      </w:r>
      <w:r w:rsidR="0060161E" w:rsidRPr="007B086D">
        <w:rPr>
          <w:rFonts w:ascii="Times New Roman" w:eastAsia="Times New Roman" w:hAnsi="Times New Roman"/>
          <w:sz w:val="28"/>
          <w:szCs w:val="26"/>
        </w:rPr>
        <w:t>;</w:t>
      </w:r>
    </w:p>
    <w:p w:rsidR="007252E1" w:rsidRPr="007B086D" w:rsidRDefault="000A37E9" w:rsidP="007252E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proofErr w:type="spellStart"/>
      <w:r w:rsidRPr="007B086D">
        <w:rPr>
          <w:rFonts w:ascii="Times New Roman" w:eastAsia="Times New Roman" w:hAnsi="Times New Roman"/>
          <w:sz w:val="28"/>
          <w:szCs w:val="26"/>
        </w:rPr>
        <w:t>р</w:t>
      </w:r>
      <w:r w:rsidR="007252E1" w:rsidRPr="007B086D">
        <w:rPr>
          <w:rFonts w:ascii="Times New Roman" w:eastAsia="Times New Roman" w:hAnsi="Times New Roman"/>
          <w:sz w:val="28"/>
          <w:szCs w:val="26"/>
        </w:rPr>
        <w:t>езиночка</w:t>
      </w:r>
      <w:proofErr w:type="spellEnd"/>
      <w:r w:rsidR="0060161E" w:rsidRPr="007B086D">
        <w:rPr>
          <w:rFonts w:ascii="Times New Roman" w:eastAsia="Times New Roman" w:hAnsi="Times New Roman"/>
          <w:sz w:val="28"/>
          <w:szCs w:val="26"/>
        </w:rPr>
        <w:t>.</w:t>
      </w:r>
    </w:p>
    <w:p w:rsidR="007252E1" w:rsidRDefault="007252E1" w:rsidP="007252E1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</w:p>
    <w:p w:rsidR="007252E1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Выращивание кристаллов — очень и очень интересное занятие. Но для того, чтобы результат получился действительно красивым необходимо аккуратно  выполнять все действия и набраться терпения. </w:t>
      </w:r>
    </w:p>
    <w:p w:rsidR="007252E1" w:rsidRPr="000A37E9" w:rsidRDefault="007252E1" w:rsidP="000A37E9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sz w:val="28"/>
          <w:szCs w:val="26"/>
          <w:lang w:eastAsia="ru-RU"/>
        </w:rPr>
        <w:t>Выращивани</w:t>
      </w:r>
      <w:r w:rsidR="000A37E9">
        <w:rPr>
          <w:rFonts w:ascii="Times New Roman" w:eastAsia="Times New Roman" w:hAnsi="Times New Roman"/>
          <w:b/>
          <w:sz w:val="28"/>
          <w:szCs w:val="26"/>
          <w:lang w:eastAsia="ru-RU"/>
        </w:rPr>
        <w:t>е кристаллов из поваренной соли. Опыт №1.</w:t>
      </w:r>
    </w:p>
    <w:p w:rsidR="007252E1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Растворяем соль в кастрюле, чтобы получился концентрированный раствор (пока не станет сложно мешать). Ставим кастрюлю на паровую баню (в кастрюлю </w:t>
      </w:r>
      <w:proofErr w:type="gramStart"/>
      <w:r>
        <w:rPr>
          <w:rFonts w:ascii="Times New Roman" w:eastAsia="Times New Roman" w:hAnsi="Times New Roman"/>
          <w:sz w:val="28"/>
          <w:szCs w:val="26"/>
          <w:lang w:eastAsia="ru-RU"/>
        </w:rPr>
        <w:t>побольше</w:t>
      </w:r>
      <w:proofErr w:type="gramEnd"/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 наливаем воды, ставим в неё кастрюлю с соляным раствором) на 6 огонь. Закрыть крышкой. Когда вода в большой кастрюле начнёт закипать взять деревянную палочку и помешивать. После максимального растворения соли - снять кастрюлю с паровой бани и оставить остывать. В это время залить бусинку соляным раствором и оставить пропитываться. Когда раствор остынет процедить соляной раствор через 2 </w:t>
      </w:r>
      <w:proofErr w:type="gramStart"/>
      <w:r>
        <w:rPr>
          <w:rFonts w:ascii="Times New Roman" w:eastAsia="Times New Roman" w:hAnsi="Times New Roman"/>
          <w:sz w:val="28"/>
          <w:szCs w:val="26"/>
          <w:lang w:eastAsia="ru-RU"/>
        </w:rPr>
        <w:t>бумажных</w:t>
      </w:r>
      <w:proofErr w:type="gramEnd"/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 полотенца в стакан. Привязать насыщенную солью бусинку привязать ниткой к палочке, положить палочку на стакан так, чтобы нитка с бусиной не касалась стен стакана. Накрыть стакан бумажным </w:t>
      </w:r>
      <w:r>
        <w:rPr>
          <w:rFonts w:ascii="Times New Roman" w:eastAsia="Times New Roman" w:hAnsi="Times New Roman"/>
          <w:sz w:val="28"/>
          <w:szCs w:val="26"/>
          <w:lang w:eastAsia="ru-RU"/>
        </w:rPr>
        <w:lastRenderedPageBreak/>
        <w:t>полотенцем и завязать резинкой (чтобы ничего не попадало в стакан, и было меньшее испарение раствора в воздух). Каждый день ниточка с бусинкой станет опускаться всё ниже и постепенно на ней начнёт нарастать кристаллики соли. После достижения кристаллом желаемого размера, для прочности можно покрыть бесцветным лаком для ногтей.</w:t>
      </w:r>
    </w:p>
    <w:p w:rsidR="007252E1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</w:p>
    <w:p w:rsidR="007252E1" w:rsidRDefault="007252E1" w:rsidP="000A37E9">
      <w:pPr>
        <w:spacing w:after="0" w:line="240" w:lineRule="auto"/>
        <w:ind w:left="720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Выращивание кристаллов из набора для выращивания кристаллов</w:t>
      </w:r>
      <w:r w:rsidR="000A37E9">
        <w:rPr>
          <w:rFonts w:ascii="Times New Roman" w:eastAsia="Times New Roman" w:hAnsi="Times New Roman"/>
          <w:b/>
          <w:sz w:val="28"/>
          <w:szCs w:val="28"/>
          <w:lang w:eastAsia="ru-RU"/>
        </w:rPr>
        <w:t>. Опыт №2.</w:t>
      </w:r>
    </w:p>
    <w:p w:rsidR="007252E1" w:rsidRDefault="007252E1" w:rsidP="007252E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Разрезаем 1 </w:t>
      </w:r>
      <w:proofErr w:type="spellStart"/>
      <w:r>
        <w:rPr>
          <w:rFonts w:ascii="Times New Roman" w:eastAsia="Times New Roman" w:hAnsi="Times New Roman"/>
          <w:sz w:val="28"/>
          <w:szCs w:val="26"/>
          <w:lang w:eastAsia="ru-RU"/>
        </w:rPr>
        <w:t>полосочку</w:t>
      </w:r>
      <w:proofErr w:type="spellEnd"/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 картона на 2 по 4 см, а 2 </w:t>
      </w:r>
      <w:proofErr w:type="spellStart"/>
      <w:r>
        <w:rPr>
          <w:rFonts w:ascii="Times New Roman" w:eastAsia="Times New Roman" w:hAnsi="Times New Roman"/>
          <w:sz w:val="28"/>
          <w:szCs w:val="26"/>
          <w:lang w:eastAsia="ru-RU"/>
        </w:rPr>
        <w:t>полосочку</w:t>
      </w:r>
      <w:proofErr w:type="spellEnd"/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 на 2 по 3,5 см.  Ставим </w:t>
      </w:r>
      <w:proofErr w:type="spellStart"/>
      <w:r>
        <w:rPr>
          <w:rFonts w:ascii="Times New Roman" w:eastAsia="Times New Roman" w:hAnsi="Times New Roman"/>
          <w:sz w:val="28"/>
          <w:szCs w:val="26"/>
          <w:lang w:eastAsia="ru-RU"/>
        </w:rPr>
        <w:t>полосочки</w:t>
      </w:r>
      <w:proofErr w:type="spellEnd"/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 по 4 см в средний разъём, а по 3,5 см по бокам. Наливаем раствор в поддон, оставив чуть-чуть в баночке. Через несколько дней, когда раствор из поддона испариться, вылить оставшийся раствор. Наблюдать за ростом кристаллов каждый день.</w:t>
      </w:r>
    </w:p>
    <w:p w:rsidR="007252E1" w:rsidRDefault="007252E1" w:rsidP="007252E1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252E1" w:rsidRDefault="007252E1" w:rsidP="007252E1">
      <w:pPr>
        <w:keepNext/>
        <w:spacing w:after="0" w:line="36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6"/>
          <w:lang w:eastAsia="ru-RU"/>
        </w:rPr>
        <w:t>Заключение</w:t>
      </w:r>
    </w:p>
    <w:p w:rsidR="007252E1" w:rsidRDefault="007252E1" w:rsidP="007252E1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sz w:val="28"/>
          <w:szCs w:val="26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6"/>
          <w:lang w:eastAsia="ru-RU"/>
        </w:rPr>
        <w:t>При выполнении этой работы мы выяснили, что мир кристаллов красив и разнообразен. Каждый его представитель уникален по своим свойствам, размерам и особенностям строения. Кроме того, что кристаллы красивы, они играют важную роль в жизни человека.</w:t>
      </w:r>
    </w:p>
    <w:p w:rsidR="007252E1" w:rsidRDefault="007252E1" w:rsidP="007252E1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В ходе работы мы исследовали очень интересное свойство кристаллов - их рост в искусственной среде. Оказывается, кристаллы можно вырастить дома, без каких- либо усилий. </w:t>
      </w:r>
    </w:p>
    <w:p w:rsidR="007252E1" w:rsidRDefault="007252E1" w:rsidP="007252E1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В результате проведенных исследований </w:t>
      </w:r>
      <w:r w:rsidRPr="000A37E9">
        <w:rPr>
          <w:rFonts w:ascii="Times New Roman" w:eastAsia="Times New Roman" w:hAnsi="Times New Roman"/>
          <w:b/>
          <w:sz w:val="28"/>
          <w:szCs w:val="26"/>
          <w:lang w:eastAsia="ru-RU"/>
        </w:rPr>
        <w:t>гипотеза полностью подтверждается: нам удалось вырастить кристаллы в домашних условиях.</w:t>
      </w:r>
    </w:p>
    <w:p w:rsidR="007252E1" w:rsidRDefault="007252E1" w:rsidP="007252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sz w:val="28"/>
          <w:szCs w:val="26"/>
          <w:lang w:eastAsia="ru-RU"/>
        </w:rPr>
        <w:t>Практическое значение исследования</w:t>
      </w: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 состоит в том, что оно может быть использовано на уроках окружающего мира, во внеклассных мероприятиях</w:t>
      </w:r>
    </w:p>
    <w:p w:rsidR="007252E1" w:rsidRDefault="007252E1" w:rsidP="007252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 Исследовательская работа мне очень понравилась. В ходе ее выполнения, я познакомился со способами выращивания кристаллов. Узнал много интересного, познавательного. Но самое главное -  самостоятельно вырастил кристаллы из соли и набора для выращивания кристаллов в домашних условиях.</w:t>
      </w:r>
    </w:p>
    <w:p w:rsidR="007252E1" w:rsidRDefault="007252E1" w:rsidP="007252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</w:p>
    <w:p w:rsidR="007252E1" w:rsidRDefault="007252E1" w:rsidP="007252E1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6"/>
          <w:lang w:eastAsia="ru-RU"/>
        </w:rPr>
      </w:pPr>
    </w:p>
    <w:p w:rsidR="007252E1" w:rsidRDefault="007252E1" w:rsidP="007252E1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sz w:val="28"/>
          <w:szCs w:val="26"/>
          <w:lang w:eastAsia="ru-RU"/>
        </w:rPr>
        <w:t>Литература и интернет источники</w:t>
      </w:r>
    </w:p>
    <w:p w:rsidR="007252E1" w:rsidRPr="007B086D" w:rsidRDefault="00ED4B5D" w:rsidP="007252E1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hyperlink r:id="rId8" w:tgtFrame="_blank" w:history="1">
        <w:r w:rsidR="007252E1" w:rsidRPr="007B086D">
          <w:rPr>
            <w:rStyle w:val="a3"/>
            <w:rFonts w:ascii="Times New Roman" w:hAnsi="Times New Roman"/>
            <w:color w:val="000000"/>
            <w:sz w:val="28"/>
            <w:szCs w:val="28"/>
            <w:shd w:val="clear" w:color="auto" w:fill="FFFFFF"/>
          </w:rPr>
          <w:t>https://ru.m.wikipedia.org/wiki/Кристаллы</w:t>
        </w:r>
      </w:hyperlink>
    </w:p>
    <w:p w:rsidR="007252E1" w:rsidRPr="007B086D" w:rsidRDefault="00ED4B5D" w:rsidP="007252E1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hyperlink r:id="rId9" w:tgtFrame="_blank" w:history="1">
        <w:r w:rsidR="007252E1" w:rsidRPr="007B086D">
          <w:rPr>
            <w:rStyle w:val="a3"/>
            <w:rFonts w:ascii="Times New Roman" w:hAnsi="Times New Roman"/>
            <w:color w:val="000000"/>
            <w:sz w:val="28"/>
            <w:szCs w:val="28"/>
            <w:shd w:val="clear" w:color="auto" w:fill="FFFFFF"/>
          </w:rPr>
          <w:t>http://rainboway.info/volshebnyj-mir-kristallov</w:t>
        </w:r>
      </w:hyperlink>
    </w:p>
    <w:p w:rsidR="007252E1" w:rsidRPr="007B086D" w:rsidRDefault="007252E1" w:rsidP="007252E1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B08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«Кристаллы» М. П. </w:t>
      </w:r>
      <w:proofErr w:type="spellStart"/>
      <w:r w:rsidRPr="007B08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Шаскольская</w:t>
      </w:r>
      <w:proofErr w:type="spellEnd"/>
    </w:p>
    <w:p w:rsidR="007252E1" w:rsidRDefault="007252E1" w:rsidP="007252E1"/>
    <w:p w:rsidR="000A37E9" w:rsidRDefault="000A37E9" w:rsidP="007252E1"/>
    <w:p w:rsidR="007252E1" w:rsidRDefault="007252E1" w:rsidP="007252E1">
      <w:pPr>
        <w:spacing w:after="0" w:line="240" w:lineRule="auto"/>
        <w:rPr>
          <w:noProof/>
          <w:lang w:eastAsia="ru-RU"/>
        </w:rPr>
      </w:pPr>
    </w:p>
    <w:p w:rsidR="00FC1212" w:rsidRPr="000A37E9" w:rsidRDefault="007252E1" w:rsidP="007252E1">
      <w:pPr>
        <w:jc w:val="center"/>
        <w:rPr>
          <w:rFonts w:ascii="Times New Roman" w:hAnsi="Times New Roman"/>
          <w:b/>
          <w:sz w:val="28"/>
        </w:rPr>
      </w:pPr>
      <w:r w:rsidRPr="000A37E9">
        <w:rPr>
          <w:rFonts w:ascii="Times New Roman" w:hAnsi="Times New Roman"/>
          <w:b/>
          <w:sz w:val="28"/>
        </w:rPr>
        <w:lastRenderedPageBreak/>
        <w:t>Приложение</w:t>
      </w:r>
      <w:r w:rsidR="000A37E9">
        <w:rPr>
          <w:rFonts w:ascii="Times New Roman" w:hAnsi="Times New Roman"/>
          <w:b/>
          <w:sz w:val="28"/>
        </w:rPr>
        <w:t xml:space="preserve"> 1</w:t>
      </w:r>
    </w:p>
    <w:p w:rsidR="007252E1" w:rsidRDefault="007252E1" w:rsidP="007252E1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Результаты опроса в диаграммах</w:t>
      </w:r>
    </w:p>
    <w:p w:rsidR="007252E1" w:rsidRPr="007252E1" w:rsidRDefault="00760928" w:rsidP="007252E1">
      <w:pPr>
        <w:jc w:val="center"/>
        <w:rPr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margin">
              <wp:posOffset>3135630</wp:posOffset>
            </wp:positionH>
            <wp:positionV relativeFrom="margin">
              <wp:posOffset>1677670</wp:posOffset>
            </wp:positionV>
            <wp:extent cx="2790825" cy="1828165"/>
            <wp:effectExtent l="1905" t="1270" r="0" b="0"/>
            <wp:wrapSquare wrapText="bothSides"/>
            <wp:docPr id="26" name="Диаграмм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margin">
              <wp:posOffset>-318770</wp:posOffset>
            </wp:positionH>
            <wp:positionV relativeFrom="margin">
              <wp:posOffset>1370965</wp:posOffset>
            </wp:positionV>
            <wp:extent cx="3354705" cy="2204720"/>
            <wp:effectExtent l="0" t="0" r="2540" b="0"/>
            <wp:wrapSquare wrapText="bothSides"/>
            <wp:docPr id="25" name="Диаграмм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  <w:r w:rsidR="007252E1">
        <w:rPr>
          <w:rFonts w:ascii="Times New Roman" w:hAnsi="Times New Roman"/>
          <w:sz w:val="28"/>
        </w:rPr>
        <w:t xml:space="preserve">Какая наука изучает кристаллы?   </w:t>
      </w:r>
      <w:r w:rsidR="007252E1" w:rsidRPr="007B086D">
        <w:rPr>
          <w:rFonts w:ascii="Times New Roman" w:eastAsia="Times New Roman" w:hAnsi="Times New Roman"/>
          <w:color w:val="000000"/>
          <w:kern w:val="24"/>
          <w:sz w:val="32"/>
          <w:szCs w:val="32"/>
          <w:lang w:eastAsia="ru-RU"/>
        </w:rPr>
        <w:t xml:space="preserve">            </w:t>
      </w:r>
      <w:r w:rsidR="007252E1" w:rsidRPr="007252E1">
        <w:rPr>
          <w:rFonts w:ascii="Times New Roman" w:hAnsi="Times New Roman"/>
          <w:sz w:val="28"/>
        </w:rPr>
        <w:t xml:space="preserve">Есть ли в повседневной жизни </w:t>
      </w:r>
      <w:r w:rsidR="007252E1">
        <w:rPr>
          <w:rFonts w:ascii="Times New Roman" w:hAnsi="Times New Roman"/>
          <w:sz w:val="28"/>
        </w:rPr>
        <w:t xml:space="preserve">                        </w:t>
      </w:r>
      <w:r w:rsidR="007252E1" w:rsidRPr="007252E1">
        <w:rPr>
          <w:rFonts w:ascii="Times New Roman" w:hAnsi="Times New Roman"/>
          <w:sz w:val="28"/>
        </w:rPr>
        <w:t>кристаллы?</w:t>
      </w:r>
    </w:p>
    <w:p w:rsidR="007252E1" w:rsidRDefault="00760928" w:rsidP="007252E1">
      <w:pPr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margin">
              <wp:posOffset>2942590</wp:posOffset>
            </wp:positionH>
            <wp:positionV relativeFrom="margin">
              <wp:posOffset>7871460</wp:posOffset>
            </wp:positionV>
            <wp:extent cx="3239770" cy="1895475"/>
            <wp:effectExtent l="0" t="3810" r="0" b="0"/>
            <wp:wrapSquare wrapText="bothSides"/>
            <wp:docPr id="24" name="Диаграмм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</w:p>
    <w:p w:rsidR="00D0032E" w:rsidRDefault="00ED4B5D" w:rsidP="00D0032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Заголовок 3" o:spid="_x0000_s1026" type="#_x0000_t202" style="position:absolute;left:0;text-align:left;margin-left:222.7pt;margin-top:246.4pt;width:263.15pt;height:62.4pt;z-index:2516495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" filled="f" stroked="f">
            <v:path arrowok="t"/>
            <v:textbox style="mso-fit-shape-to-text:t">
              <w:txbxContent>
                <w:p w:rsidR="00D0032E" w:rsidRDefault="00D0032E" w:rsidP="00D0032E">
                  <w:pPr>
                    <w:pStyle w:val="a7"/>
                    <w:spacing w:before="0" w:beforeAutospacing="0" w:after="0" w:afterAutospacing="0"/>
                    <w:jc w:val="center"/>
                  </w:pPr>
                  <w:r w:rsidRPr="007B086D">
                    <w:rPr>
                      <w:color w:val="000000"/>
                      <w:kern w:val="24"/>
                      <w:sz w:val="32"/>
                      <w:szCs w:val="32"/>
                    </w:rPr>
                    <w:t>Выращивать кристаллы можно только с помощью набора для выращивания кристаллов?</w:t>
                  </w:r>
                </w:p>
              </w:txbxContent>
            </v:textbox>
          </v:shape>
        </w:pict>
      </w:r>
      <w:r w:rsidR="00760928">
        <w:rPr>
          <w:noProof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margin">
              <wp:posOffset>-327025</wp:posOffset>
            </wp:positionH>
            <wp:positionV relativeFrom="margin">
              <wp:posOffset>7795260</wp:posOffset>
            </wp:positionV>
            <wp:extent cx="2972435" cy="1945005"/>
            <wp:effectExtent l="0" t="0" r="2540" b="3810"/>
            <wp:wrapSquare wrapText="bothSides"/>
            <wp:docPr id="21" name="Диаграмм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anchor>
        </w:drawing>
      </w:r>
      <w:r>
        <w:rPr>
          <w:noProof/>
          <w:lang w:eastAsia="ru-RU"/>
        </w:rPr>
        <w:pict>
          <v:shape id="Поле 4" o:spid="_x0000_s1027" type="#_x0000_t202" style="position:absolute;left:0;text-align:left;margin-left:-13.05pt;margin-top:257.55pt;width:260.05pt;height:45.15pt;z-index:251647488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" fillcolor="window" stroked="f" strokeweight=".5pt">
            <v:path arrowok="t"/>
            <v:textbox>
              <w:txbxContent>
                <w:p w:rsidR="007252E1" w:rsidRPr="007252E1" w:rsidRDefault="007252E1">
                  <w:pPr>
                    <w:rPr>
                      <w:rFonts w:ascii="Times New Roman" w:hAnsi="Times New Roman"/>
                      <w:sz w:val="28"/>
                    </w:rPr>
                  </w:pPr>
                  <w:r w:rsidRPr="007252E1">
                    <w:rPr>
                      <w:rFonts w:ascii="Times New Roman" w:hAnsi="Times New Roman"/>
                      <w:sz w:val="28"/>
                    </w:rPr>
                    <w:t>Выращивали ли Вы когда-нибудь</w:t>
                  </w:r>
                  <w:r>
                    <w:rPr>
                      <w:rFonts w:ascii="Times New Roman" w:hAnsi="Times New Roman"/>
                      <w:sz w:val="28"/>
                    </w:rPr>
                    <w:t xml:space="preserve"> </w:t>
                  </w:r>
                  <w:r w:rsidRPr="007252E1">
                    <w:rPr>
                      <w:rFonts w:ascii="Times New Roman" w:hAnsi="Times New Roman"/>
                      <w:sz w:val="28"/>
                    </w:rPr>
                    <w:t>кристаллы в домашних условиях?</w:t>
                  </w:r>
                </w:p>
              </w:txbxContent>
            </v:textbox>
          </v:shape>
        </w:pict>
      </w:r>
      <w:r w:rsidR="007252E1" w:rsidRPr="007252E1">
        <w:rPr>
          <w:rFonts w:ascii="Times New Roman" w:hAnsi="Times New Roman"/>
          <w:sz w:val="28"/>
        </w:rPr>
        <w:t>Какие Вы знаете кристаллы?</w:t>
      </w:r>
      <w:r w:rsidR="007252E1" w:rsidRPr="007252E1">
        <w:rPr>
          <w:noProof/>
          <w:lang w:eastAsia="ru-RU"/>
        </w:rPr>
        <w:t xml:space="preserve"> </w:t>
      </w:r>
      <w:r w:rsidR="00760928"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>
            <wp:extent cx="4000500" cy="2628900"/>
            <wp:effectExtent l="0" t="0" r="0" b="0"/>
            <wp:docPr id="1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="00D0032E" w:rsidRPr="00D0032E">
        <w:rPr>
          <w:noProof/>
          <w:lang w:eastAsia="ru-RU"/>
        </w:rPr>
        <w:t xml:space="preserve"> </w:t>
      </w:r>
    </w:p>
    <w:p w:rsidR="00A44E81" w:rsidRPr="00A44E81" w:rsidRDefault="00D0032E" w:rsidP="00A44E81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9A2681" w:rsidRDefault="00ED4B5D" w:rsidP="00D0032E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Поле 17" o:spid="_x0000_s1028" type="#_x0000_t202" style="position:absolute;left:0;text-align:left;margin-left:41.85pt;margin-top:-51.1pt;width:342.9pt;height:100.4pt;z-index:251651584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" fillcolor="window" stroked="f" strokeweight=".5pt">
            <v:path arrowok="t"/>
            <v:textbox>
              <w:txbxContent>
                <w:p w:rsidR="000A37E9" w:rsidRDefault="000A37E9" w:rsidP="000A37E9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noProof/>
                      <w:sz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sz w:val="28"/>
                      <w:lang w:eastAsia="ru-RU"/>
                    </w:rPr>
                    <w:t>Приложение 2</w:t>
                  </w:r>
                </w:p>
                <w:p w:rsidR="00A44E81" w:rsidRPr="00A44E81" w:rsidRDefault="008928BA" w:rsidP="000A37E9">
                  <w:pPr>
                    <w:spacing w:after="0"/>
                    <w:jc w:val="center"/>
                    <w:rPr>
                      <w:rFonts w:ascii="Times New Roman" w:hAnsi="Times New Roman"/>
                      <w:noProof/>
                      <w:sz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sz w:val="28"/>
                      <w:lang w:eastAsia="ru-RU"/>
                    </w:rPr>
                    <w:t>Опыт №1</w:t>
                  </w:r>
                  <w:r w:rsidR="00A44E81" w:rsidRPr="00D0032E">
                    <w:rPr>
                      <w:rFonts w:ascii="Times New Roman" w:hAnsi="Times New Roman"/>
                      <w:b/>
                      <w:noProof/>
                      <w:sz w:val="28"/>
                      <w:lang w:eastAsia="ru-RU"/>
                    </w:rPr>
                    <w:br/>
                    <w:t>Выращивание кристаллов из поваренной соли</w:t>
                  </w:r>
                </w:p>
                <w:p w:rsidR="00A44E81" w:rsidRPr="00A44E81" w:rsidRDefault="00A44E81" w:rsidP="00311F48">
                  <w:pPr>
                    <w:jc w:val="center"/>
                    <w:rPr>
                      <w:rFonts w:ascii="Times New Roman" w:hAnsi="Times New Roman"/>
                    </w:rPr>
                  </w:pPr>
                </w:p>
              </w:txbxContent>
            </v:textbox>
            <w10:wrap type="square" anchorx="margin" anchory="margin"/>
          </v:shape>
        </w:pict>
      </w:r>
      <w:r w:rsidR="00760928"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margin">
              <wp:posOffset>1104265</wp:posOffset>
            </wp:positionH>
            <wp:positionV relativeFrom="margin">
              <wp:posOffset>491490</wp:posOffset>
            </wp:positionV>
            <wp:extent cx="2427605" cy="1461770"/>
            <wp:effectExtent l="0" t="0" r="0" b="5080"/>
            <wp:wrapSquare wrapText="bothSides"/>
            <wp:docPr id="19" name="Picture 5" descr="Описание: C:\Ване\фото\IMG_1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писание: C:\Ване\фото\IMG_14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605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2681" w:rsidRDefault="00760928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posOffset>-599440</wp:posOffset>
            </wp:positionH>
            <wp:positionV relativeFrom="margin">
              <wp:posOffset>626110</wp:posOffset>
            </wp:positionV>
            <wp:extent cx="1539875" cy="2598420"/>
            <wp:effectExtent l="0" t="0" r="3175" b="0"/>
            <wp:wrapSquare wrapText="bothSides"/>
            <wp:docPr id="18" name="Picture 2" descr="Описание: C:\Ване\фото\AXR4g297AZA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: C:\Ване\фото\AXR4g297AZA.jpg"/>
                    <pic:cNvPicPr>
                      <a:picLocks noGrp="1"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17" b="3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87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margin">
              <wp:posOffset>3768090</wp:posOffset>
            </wp:positionH>
            <wp:positionV relativeFrom="margin">
              <wp:posOffset>1137920</wp:posOffset>
            </wp:positionV>
            <wp:extent cx="2435860" cy="1497330"/>
            <wp:effectExtent l="0" t="0" r="2540" b="7620"/>
            <wp:wrapSquare wrapText="bothSides"/>
            <wp:docPr id="17" name="Picture 6" descr="Описание: C:\Ване\фото\IMG_1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писание: C:\Ване\фото\IMG_14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816" b="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149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margin">
              <wp:posOffset>1086485</wp:posOffset>
            </wp:positionH>
            <wp:positionV relativeFrom="margin">
              <wp:posOffset>2052955</wp:posOffset>
            </wp:positionV>
            <wp:extent cx="2576830" cy="1386840"/>
            <wp:effectExtent l="0" t="0" r="0" b="3810"/>
            <wp:wrapSquare wrapText="bothSides"/>
            <wp:docPr id="16" name="Picture 7" descr="Описание: C:\Ване\фото\IMG_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писание: C:\Ване\фото\IMG_144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640" b="10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margin">
              <wp:posOffset>3539490</wp:posOffset>
            </wp:positionH>
            <wp:positionV relativeFrom="margin">
              <wp:posOffset>3086735</wp:posOffset>
            </wp:positionV>
            <wp:extent cx="2646680" cy="2153920"/>
            <wp:effectExtent l="0" t="0" r="1270" b="0"/>
            <wp:wrapSquare wrapText="bothSides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5011" b="14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80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margin">
              <wp:posOffset>1277620</wp:posOffset>
            </wp:positionH>
            <wp:positionV relativeFrom="margin">
              <wp:posOffset>3490595</wp:posOffset>
            </wp:positionV>
            <wp:extent cx="2092960" cy="1515745"/>
            <wp:effectExtent l="0" t="0" r="2540" b="8255"/>
            <wp:wrapSquare wrapText="bothSides"/>
            <wp:docPr id="14" name="Picture 9" descr="Описание: C:\Ване\фото\IMG_1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Описание: C:\Ване\фото\IMG_145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01" r="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151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margin">
              <wp:posOffset>-647065</wp:posOffset>
            </wp:positionH>
            <wp:positionV relativeFrom="margin">
              <wp:posOffset>6739255</wp:posOffset>
            </wp:positionV>
            <wp:extent cx="4018280" cy="2622550"/>
            <wp:effectExtent l="0" t="0" r="1270" b="6350"/>
            <wp:wrapSquare wrapText="bothSides"/>
            <wp:docPr id="13" name="Picture 3" descr="Описание: C:\Users\Татьяна\Desktop\фотомочк\7s2z2_HXg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писание: C:\Users\Татьяна\Desktop\фотомочк\7s2z2_HXgnU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968" t="139" r="31250" b="48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28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margin">
              <wp:posOffset>3487420</wp:posOffset>
            </wp:positionH>
            <wp:positionV relativeFrom="margin">
              <wp:posOffset>5398770</wp:posOffset>
            </wp:positionV>
            <wp:extent cx="2698115" cy="3956685"/>
            <wp:effectExtent l="0" t="0" r="6985" b="5715"/>
            <wp:wrapSquare wrapText="bothSides"/>
            <wp:docPr id="12" name="Picture 2" descr="Описание: https://sun9-48.userapi.com/c204828/v204828320/737c8/FaVtUEYDQI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: https://sun9-48.userapi.com/c204828/v204828320/737c8/FaVtUEYDQIU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395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margin">
              <wp:posOffset>-599440</wp:posOffset>
            </wp:positionH>
            <wp:positionV relativeFrom="margin">
              <wp:posOffset>3490595</wp:posOffset>
            </wp:positionV>
            <wp:extent cx="1708150" cy="1557020"/>
            <wp:effectExtent l="0" t="0" r="6350" b="5080"/>
            <wp:wrapSquare wrapText="bothSides"/>
            <wp:docPr id="11" name="Picture 8" descr="Описание: C:\Ване\фото\IMG_1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писание: C:\Ване\фото\IMG_144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margin">
              <wp:posOffset>1758950</wp:posOffset>
            </wp:positionH>
            <wp:positionV relativeFrom="margin">
              <wp:posOffset>5102860</wp:posOffset>
            </wp:positionV>
            <wp:extent cx="1611630" cy="1501140"/>
            <wp:effectExtent l="0" t="0" r="7620" b="3810"/>
            <wp:wrapSquare wrapText="bothSides"/>
            <wp:docPr id="10" name="Picture 11" descr="Описание: C:\Ване\фото\SvT8Seylb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Описание: C:\Ване\фото\SvT8SeylbL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2014" b="2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margin">
              <wp:posOffset>-599440</wp:posOffset>
            </wp:positionH>
            <wp:positionV relativeFrom="margin">
              <wp:posOffset>5102860</wp:posOffset>
            </wp:positionV>
            <wp:extent cx="2304415" cy="1481455"/>
            <wp:effectExtent l="0" t="0" r="635" b="4445"/>
            <wp:wrapSquare wrapText="bothSides"/>
            <wp:docPr id="9" name="Picture 10" descr="Описание: C:\Ване\фото\IMG_1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писание: C:\Ване\фото\IMG_145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415" cy="148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2681">
        <w:rPr>
          <w:noProof/>
          <w:lang w:eastAsia="ru-RU"/>
        </w:rPr>
        <w:br w:type="page"/>
      </w:r>
    </w:p>
    <w:p w:rsidR="00765856" w:rsidRDefault="00ED4B5D" w:rsidP="00D0032E">
      <w:pPr>
        <w:jc w:val="center"/>
        <w:rPr>
          <w:rFonts w:ascii="Times New Roman" w:hAnsi="Times New Roman"/>
          <w:b/>
          <w:noProof/>
          <w:sz w:val="28"/>
          <w:lang w:eastAsia="ru-RU"/>
        </w:rPr>
      </w:pPr>
      <w:r w:rsidRPr="00ED4B5D">
        <w:rPr>
          <w:noProof/>
          <w:lang w:eastAsia="ru-RU"/>
        </w:rPr>
        <w:lastRenderedPageBreak/>
        <w:pict>
          <v:rect id="Прямоугольник 1" o:spid="_x0000_s1029" style="position:absolute;left:0;text-align:left;margin-left:-88.05pt;margin-top:-35.7pt;width:612.35pt;height:61.15pt;z-index:251652608;visibility:visible;mso-position-horizontal-relative:margin;mso-position-vertic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" filled="f" stroked="f">
            <v:path arrowok="t"/>
            <v:textbox>
              <w:txbxContent>
                <w:p w:rsidR="000A37E9" w:rsidRPr="007B086D" w:rsidRDefault="000A37E9" w:rsidP="00311F48">
                  <w:pPr>
                    <w:pStyle w:val="a7"/>
                    <w:spacing w:before="0" w:beforeAutospacing="0" w:after="0" w:afterAutospacing="0"/>
                    <w:jc w:val="center"/>
                    <w:rPr>
                      <w:b/>
                      <w:color w:val="000000"/>
                      <w:kern w:val="24"/>
                      <w:sz w:val="28"/>
                      <w:szCs w:val="48"/>
                    </w:rPr>
                  </w:pPr>
                  <w:r w:rsidRPr="007B086D">
                    <w:rPr>
                      <w:b/>
                      <w:color w:val="000000"/>
                      <w:kern w:val="24"/>
                      <w:sz w:val="28"/>
                      <w:szCs w:val="48"/>
                    </w:rPr>
                    <w:t>Приложение 3</w:t>
                  </w:r>
                </w:p>
                <w:p w:rsidR="00311F48" w:rsidRPr="00311F48" w:rsidRDefault="008928BA" w:rsidP="00311F48">
                  <w:pPr>
                    <w:pStyle w:val="a7"/>
                    <w:spacing w:before="0" w:beforeAutospacing="0" w:after="0" w:afterAutospacing="0"/>
                    <w:jc w:val="center"/>
                    <w:rPr>
                      <w:b/>
                      <w:sz w:val="14"/>
                    </w:rPr>
                  </w:pPr>
                  <w:r w:rsidRPr="007B086D">
                    <w:rPr>
                      <w:b/>
                      <w:color w:val="000000"/>
                      <w:kern w:val="24"/>
                      <w:sz w:val="28"/>
                      <w:szCs w:val="48"/>
                    </w:rPr>
                    <w:t>Опыт №2</w:t>
                  </w:r>
                  <w:r w:rsidR="00311F48" w:rsidRPr="007B086D">
                    <w:rPr>
                      <w:b/>
                      <w:color w:val="000000"/>
                      <w:kern w:val="24"/>
                      <w:sz w:val="28"/>
                      <w:szCs w:val="48"/>
                    </w:rPr>
                    <w:br/>
                    <w:t>Выращивание кристаллов с помощью набора для выращивания кристаллов</w:t>
                  </w:r>
                </w:p>
              </w:txbxContent>
            </v:textbox>
            <w10:wrap type="square" anchorx="margin" anchory="margin"/>
          </v:rect>
        </w:pict>
      </w:r>
    </w:p>
    <w:p w:rsidR="00D0032E" w:rsidRPr="00765856" w:rsidRDefault="00760928" w:rsidP="00765856">
      <w:pPr>
        <w:rPr>
          <w:rFonts w:ascii="Times New Roman" w:hAnsi="Times New Roman"/>
          <w:b/>
          <w:noProof/>
          <w:sz w:val="28"/>
          <w:lang w:eastAsia="ru-RU"/>
        </w:rPr>
      </w:pPr>
      <w:bookmarkStart w:id="3" w:name="_GoBack"/>
      <w:bookmarkEnd w:id="3"/>
      <w:r>
        <w:rPr>
          <w:noProof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posOffset>-719455</wp:posOffset>
            </wp:positionH>
            <wp:positionV relativeFrom="margin">
              <wp:posOffset>6450330</wp:posOffset>
            </wp:positionV>
            <wp:extent cx="3150870" cy="2237740"/>
            <wp:effectExtent l="0" t="0" r="0" b="0"/>
            <wp:wrapSquare wrapText="bothSides"/>
            <wp:docPr id="7" name="Picture 6" descr="Описание: C:\Ване\фото\5OUarNT6I-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писание: C:\Ване\фото\5OUarNT6I-Q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644" t="15822" r="7568" b="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87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posOffset>3010535</wp:posOffset>
            </wp:positionH>
            <wp:positionV relativeFrom="margin">
              <wp:posOffset>6450330</wp:posOffset>
            </wp:positionV>
            <wp:extent cx="3152140" cy="2237740"/>
            <wp:effectExtent l="0" t="0" r="0" b="0"/>
            <wp:wrapSquare wrapText="bothSides"/>
            <wp:docPr id="6" name="Picture 2" descr="Описание: C:\Users\Татьяна\Desktop\фотомочк\dJOcU7VAWW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: C:\Users\Татьяна\Desktop\фотомочк\dJOcU7VAWWs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207" t="24323" r="24651" b="12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posOffset>3010535</wp:posOffset>
            </wp:positionH>
            <wp:positionV relativeFrom="margin">
              <wp:posOffset>819785</wp:posOffset>
            </wp:positionV>
            <wp:extent cx="3152140" cy="1924685"/>
            <wp:effectExtent l="0" t="0" r="0" b="0"/>
            <wp:wrapSquare wrapText="bothSides"/>
            <wp:docPr id="5" name="Picture 7" descr="Описание: C:\Ване\фото\ed-fp3qdj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писание: C:\Ване\фото\ed-fp3qdjlo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3010535</wp:posOffset>
            </wp:positionH>
            <wp:positionV relativeFrom="margin">
              <wp:posOffset>3779520</wp:posOffset>
            </wp:positionV>
            <wp:extent cx="3140075" cy="2092960"/>
            <wp:effectExtent l="0" t="0" r="3175" b="2540"/>
            <wp:wrapSquare wrapText="bothSides"/>
            <wp:docPr id="4" name="Picture 8" descr="Описание: C:\Ване\фото\IMG_1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писание: C:\Ване\фото\IMG_144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75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margin">
              <wp:posOffset>-719455</wp:posOffset>
            </wp:positionH>
            <wp:positionV relativeFrom="margin">
              <wp:posOffset>819150</wp:posOffset>
            </wp:positionV>
            <wp:extent cx="3148330" cy="1924685"/>
            <wp:effectExtent l="0" t="0" r="0" b="0"/>
            <wp:wrapSquare wrapText="bothSides"/>
            <wp:docPr id="3" name="Picture 2" descr="Описание: C:\Ване\фото\IMG_1380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: C:\Ване\фото\IMG_1380.JPG"/>
                    <pic:cNvPicPr>
                      <a:picLocks noGrp="1"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33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margin">
              <wp:posOffset>-719455</wp:posOffset>
            </wp:positionH>
            <wp:positionV relativeFrom="margin">
              <wp:posOffset>3778885</wp:posOffset>
            </wp:positionV>
            <wp:extent cx="3152140" cy="2101215"/>
            <wp:effectExtent l="0" t="0" r="0" b="0"/>
            <wp:wrapSquare wrapText="bothSides"/>
            <wp:docPr id="2" name="Picture 4" descr="Описание: C:\Ване\фото\IMG_1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писание: C:\Ване\фото\IMG_138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0032E" w:rsidRPr="00765856" w:rsidSect="00735D85">
      <w:footerReference w:type="default" r:id="rId3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6598" w:rsidRDefault="00E96598" w:rsidP="00A44E81">
      <w:pPr>
        <w:spacing w:after="0" w:line="240" w:lineRule="auto"/>
      </w:pPr>
      <w:r>
        <w:separator/>
      </w:r>
    </w:p>
  </w:endnote>
  <w:endnote w:type="continuationSeparator" w:id="0">
    <w:p w:rsidR="00E96598" w:rsidRDefault="00E96598" w:rsidP="00A44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79B0" w:rsidRDefault="00ED4B5D">
    <w:pPr>
      <w:pStyle w:val="aa"/>
      <w:jc w:val="center"/>
    </w:pPr>
    <w:r>
      <w:fldChar w:fldCharType="begin"/>
    </w:r>
    <w:r w:rsidR="00EA79B0">
      <w:instrText>PAGE   \* MERGEFORMAT</w:instrText>
    </w:r>
    <w:r>
      <w:fldChar w:fldCharType="separate"/>
    </w:r>
    <w:r w:rsidR="00221B1A">
      <w:rPr>
        <w:noProof/>
      </w:rPr>
      <w:t>2</w:t>
    </w:r>
    <w:r>
      <w:fldChar w:fldCharType="end"/>
    </w:r>
  </w:p>
  <w:p w:rsidR="00EA79B0" w:rsidRDefault="00EA79B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6598" w:rsidRDefault="00E96598" w:rsidP="00A44E81">
      <w:pPr>
        <w:spacing w:after="0" w:line="240" w:lineRule="auto"/>
      </w:pPr>
      <w:r>
        <w:separator/>
      </w:r>
    </w:p>
  </w:footnote>
  <w:footnote w:type="continuationSeparator" w:id="0">
    <w:p w:rsidR="00E96598" w:rsidRDefault="00E96598" w:rsidP="00A44E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478C9"/>
    <w:multiLevelType w:val="hybridMultilevel"/>
    <w:tmpl w:val="FD1CBDE2"/>
    <w:lvl w:ilvl="0" w:tplc="3C8A0D3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2487F0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31C1412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D663806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888C30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A143444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1F6E708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7520E68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71C29A8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B130447"/>
    <w:multiLevelType w:val="hybridMultilevel"/>
    <w:tmpl w:val="91EC9392"/>
    <w:lvl w:ilvl="0" w:tplc="CE02CDD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A5EFA34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642FE42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F9E5032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3222AEC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CDC5268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95E436C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80A5DA6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16EABC8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7D75937"/>
    <w:multiLevelType w:val="hybridMultilevel"/>
    <w:tmpl w:val="CB1A473C"/>
    <w:lvl w:ilvl="0" w:tplc="197AADBE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Brush Script MT" w:hAnsi="Brush Script MT" w:hint="default"/>
      </w:rPr>
    </w:lvl>
    <w:lvl w:ilvl="1" w:tplc="BCA4966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Brush Script MT" w:hAnsi="Brush Script MT" w:hint="default"/>
      </w:rPr>
    </w:lvl>
    <w:lvl w:ilvl="2" w:tplc="22B8407E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Brush Script MT" w:hAnsi="Brush Script MT" w:hint="default"/>
      </w:rPr>
    </w:lvl>
    <w:lvl w:ilvl="3" w:tplc="A09CFAD6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Brush Script MT" w:hAnsi="Brush Script MT" w:hint="default"/>
      </w:rPr>
    </w:lvl>
    <w:lvl w:ilvl="4" w:tplc="A51A580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Brush Script MT" w:hAnsi="Brush Script MT" w:hint="default"/>
      </w:rPr>
    </w:lvl>
    <w:lvl w:ilvl="5" w:tplc="8B165570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Brush Script MT" w:hAnsi="Brush Script MT" w:hint="default"/>
      </w:rPr>
    </w:lvl>
    <w:lvl w:ilvl="6" w:tplc="367461CE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Brush Script MT" w:hAnsi="Brush Script MT" w:hint="default"/>
      </w:rPr>
    </w:lvl>
    <w:lvl w:ilvl="7" w:tplc="7B80627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Brush Script MT" w:hAnsi="Brush Script MT" w:hint="default"/>
      </w:rPr>
    </w:lvl>
    <w:lvl w:ilvl="8" w:tplc="B24484CE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Brush Script MT" w:hAnsi="Brush Script MT" w:hint="default"/>
      </w:rPr>
    </w:lvl>
  </w:abstractNum>
  <w:abstractNum w:abstractNumId="3">
    <w:nsid w:val="62BA4028"/>
    <w:multiLevelType w:val="hybridMultilevel"/>
    <w:tmpl w:val="0F58E8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8B34E66"/>
    <w:multiLevelType w:val="hybridMultilevel"/>
    <w:tmpl w:val="CEECDC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0681"/>
    <w:rsid w:val="000050AE"/>
    <w:rsid w:val="000A37E9"/>
    <w:rsid w:val="00142097"/>
    <w:rsid w:val="001435C7"/>
    <w:rsid w:val="001A2FA7"/>
    <w:rsid w:val="00221B1A"/>
    <w:rsid w:val="00311F48"/>
    <w:rsid w:val="00331016"/>
    <w:rsid w:val="00444008"/>
    <w:rsid w:val="005609B3"/>
    <w:rsid w:val="0060161E"/>
    <w:rsid w:val="00641173"/>
    <w:rsid w:val="0066376A"/>
    <w:rsid w:val="007252E1"/>
    <w:rsid w:val="00735D85"/>
    <w:rsid w:val="00760928"/>
    <w:rsid w:val="00765856"/>
    <w:rsid w:val="007B086D"/>
    <w:rsid w:val="008928BA"/>
    <w:rsid w:val="00963A15"/>
    <w:rsid w:val="009A2681"/>
    <w:rsid w:val="00A44E81"/>
    <w:rsid w:val="00A60918"/>
    <w:rsid w:val="00AC7A6D"/>
    <w:rsid w:val="00AD4A01"/>
    <w:rsid w:val="00AF2CE5"/>
    <w:rsid w:val="00B405A5"/>
    <w:rsid w:val="00CE5BFF"/>
    <w:rsid w:val="00D0032E"/>
    <w:rsid w:val="00DA2D9B"/>
    <w:rsid w:val="00E96598"/>
    <w:rsid w:val="00EA79B0"/>
    <w:rsid w:val="00ED4B5D"/>
    <w:rsid w:val="00FC1212"/>
    <w:rsid w:val="00FD06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52E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7252E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252E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25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7252E1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7252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A44E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44E81"/>
  </w:style>
  <w:style w:type="paragraph" w:styleId="aa">
    <w:name w:val="footer"/>
    <w:basedOn w:val="a"/>
    <w:link w:val="ab"/>
    <w:uiPriority w:val="99"/>
    <w:unhideWhenUsed/>
    <w:rsid w:val="00A44E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44E8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52E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7252E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252E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25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7252E1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7252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A44E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44E81"/>
  </w:style>
  <w:style w:type="paragraph" w:styleId="aa">
    <w:name w:val="footer"/>
    <w:basedOn w:val="a"/>
    <w:link w:val="ab"/>
    <w:uiPriority w:val="99"/>
    <w:unhideWhenUsed/>
    <w:rsid w:val="00A44E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44E8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32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away.php?to=https%3A%2F%2Fru.m.wikipedia.org%2Fwiki%2F%CA%F0%E8%F1%F2%E0%EB%EB%FB&amp;cc_key=" TargetMode="External"/><Relationship Id="rId13" Type="http://schemas.openxmlformats.org/officeDocument/2006/relationships/chart" Target="charts/chart4.xm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10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10" Type="http://schemas.openxmlformats.org/officeDocument/2006/relationships/chart" Target="charts/chart1.xml"/><Relationship Id="rId19" Type="http://schemas.openxmlformats.org/officeDocument/2006/relationships/image" Target="media/image5.pn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hyperlink" Target="https://vk.com/away.php?to=http%3A%2F%2Frainboway.info%2Fvolshebnyj-mir-kristallov&amp;cc_key=" TargetMode="External"/><Relationship Id="rId14" Type="http://schemas.openxmlformats.org/officeDocument/2006/relationships/chart" Target="charts/chart5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microsoft.com/office/2007/relationships/stylesWithEffects" Target="stylesWithEffect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5.xlsx"/><Relationship Id="rId1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perspective val="0"/>
    </c:view3D>
    <c:plotArea>
      <c:layout/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Восток</c:v>
                </c:pt>
              </c:strCache>
            </c:strRef>
          </c:tx>
          <c:spPr>
            <a:solidFill>
              <a:schemeClr val="accent1"/>
            </a:solidFill>
            <a:ln w="6067">
              <a:solidFill>
                <a:schemeClr val="tx1"/>
              </a:solidFill>
              <a:prstDash val="solid"/>
            </a:ln>
          </c:spPr>
          <c:dPt>
            <c:idx val="1"/>
            <c:spPr>
              <a:solidFill>
                <a:schemeClr val="accent2"/>
              </a:solidFill>
              <a:ln w="6067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26</c:v>
                </c:pt>
                <c:pt idx="1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chemeClr val="accent2"/>
            </a:solidFill>
            <a:ln w="6067">
              <a:solidFill>
                <a:schemeClr val="tx1"/>
              </a:solidFill>
              <a:prstDash val="solid"/>
            </a:ln>
          </c:spPr>
          <c:dPt>
            <c:idx val="0"/>
            <c:spPr>
              <a:solidFill>
                <a:schemeClr val="accent1"/>
              </a:solidFill>
              <a:ln w="6067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chemeClr val="hlink"/>
            </a:solidFill>
            <a:ln w="6067">
              <a:solidFill>
                <a:schemeClr val="tx1"/>
              </a:solidFill>
              <a:prstDash val="solid"/>
            </a:ln>
          </c:spPr>
          <c:dPt>
            <c:idx val="0"/>
            <c:spPr>
              <a:solidFill>
                <a:schemeClr val="accent1"/>
              </a:solidFill>
              <a:ln w="6067">
                <a:solidFill>
                  <a:schemeClr val="tx1"/>
                </a:solidFill>
                <a:prstDash val="solid"/>
              </a:ln>
            </c:spPr>
          </c:dPt>
          <c:dPt>
            <c:idx val="1"/>
            <c:spPr>
              <a:solidFill>
                <a:schemeClr val="accent2"/>
              </a:solidFill>
              <a:ln w="6067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Sheet1!$B$4:$C$4</c:f>
              <c:numCache>
                <c:formatCode>General</c:formatCode>
                <c:ptCount val="2"/>
              </c:numCache>
            </c:numRef>
          </c:val>
        </c:ser>
      </c:pie3DChart>
      <c:spPr>
        <a:noFill/>
        <a:ln w="25391">
          <a:noFill/>
        </a:ln>
      </c:spPr>
    </c:plotArea>
    <c:legend>
      <c:legendPos val="r"/>
      <c:spPr>
        <a:noFill/>
        <a:ln w="1516">
          <a:noFill/>
          <a:prstDash val="solid"/>
        </a:ln>
      </c:spPr>
      <c:txPr>
        <a:bodyPr/>
        <a:lstStyle/>
        <a:p>
          <a:pPr>
            <a:defRPr sz="800" b="1" i="0" u="none" strike="noStrike" baseline="0">
              <a:solidFill>
                <a:schemeClr val="tx1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txPr>
    <a:bodyPr/>
    <a:lstStyle/>
    <a:p>
      <a:pPr>
        <a:defRPr sz="872" b="1" i="0" u="none" strike="noStrike" baseline="0">
          <a:solidFill>
            <a:schemeClr val="tx1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/>
    <c:view3D>
      <c:perspective val="0"/>
    </c:view3D>
    <c:plotArea>
      <c:layout/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chemeClr val="accent1"/>
            </a:solidFill>
            <a:ln w="7204">
              <a:solidFill>
                <a:schemeClr val="tx1"/>
              </a:solidFill>
              <a:prstDash val="solid"/>
            </a:ln>
          </c:spPr>
          <c:dPt>
            <c:idx val="1"/>
            <c:spPr>
              <a:solidFill>
                <a:schemeClr val="accent2"/>
              </a:solidFill>
              <a:ln w="7204">
                <a:solidFill>
                  <a:schemeClr val="tx1"/>
                </a:solidFill>
                <a:prstDash val="solid"/>
              </a:ln>
            </c:spPr>
          </c:dPt>
          <c:dPt>
            <c:idx val="2"/>
            <c:spPr>
              <a:solidFill>
                <a:schemeClr val="hlink"/>
              </a:solidFill>
              <a:ln w="7204">
                <a:solidFill>
                  <a:schemeClr val="tx1"/>
                </a:solidFill>
                <a:prstDash val="solid"/>
              </a:ln>
            </c:spPr>
          </c:dPt>
          <c:dLbls>
            <c:dLbl>
              <c:idx val="0"/>
              <c:delete val="1"/>
            </c:dLbl>
            <c:showPercent val="1"/>
            <c:showLeaderLines val="1"/>
          </c:dLbls>
          <c:cat>
            <c:strRef>
              <c:f>Sheet1!$B$1:$D$1</c:f>
              <c:strCache>
                <c:ptCount val="3"/>
                <c:pt idx="0">
                  <c:v>Знаю</c:v>
                </c:pt>
                <c:pt idx="1">
                  <c:v>Не знаю</c:v>
                </c:pt>
                <c:pt idx="2">
                  <c:v>Предположил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0</c:v>
                </c:pt>
                <c:pt idx="1">
                  <c:v>92.6</c:v>
                </c:pt>
                <c:pt idx="2">
                  <c:v>7.4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chemeClr val="accent2"/>
            </a:solidFill>
            <a:ln w="7204">
              <a:solidFill>
                <a:schemeClr val="tx1"/>
              </a:solidFill>
              <a:prstDash val="solid"/>
            </a:ln>
          </c:spPr>
          <c:dPt>
            <c:idx val="0"/>
            <c:spPr>
              <a:solidFill>
                <a:schemeClr val="accent1"/>
              </a:solidFill>
              <a:ln w="7204">
                <a:solidFill>
                  <a:schemeClr val="tx1"/>
                </a:solidFill>
                <a:prstDash val="solid"/>
              </a:ln>
            </c:spPr>
          </c:dPt>
          <c:dPt>
            <c:idx val="2"/>
            <c:spPr>
              <a:solidFill>
                <a:schemeClr val="hlink"/>
              </a:solidFill>
              <a:ln w="7204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Sheet1!$B$1:$D$1</c:f>
              <c:strCache>
                <c:ptCount val="3"/>
                <c:pt idx="0">
                  <c:v>Знаю</c:v>
                </c:pt>
                <c:pt idx="1">
                  <c:v>Не знаю</c:v>
                </c:pt>
                <c:pt idx="2">
                  <c:v>Предположил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chemeClr val="hlink"/>
            </a:solidFill>
            <a:ln w="7204">
              <a:solidFill>
                <a:schemeClr val="tx1"/>
              </a:solidFill>
              <a:prstDash val="solid"/>
            </a:ln>
          </c:spPr>
          <c:dPt>
            <c:idx val="0"/>
            <c:spPr>
              <a:solidFill>
                <a:schemeClr val="accent1"/>
              </a:solidFill>
              <a:ln w="7204">
                <a:solidFill>
                  <a:schemeClr val="tx1"/>
                </a:solidFill>
                <a:prstDash val="solid"/>
              </a:ln>
            </c:spPr>
          </c:dPt>
          <c:dPt>
            <c:idx val="1"/>
            <c:spPr>
              <a:solidFill>
                <a:schemeClr val="accent2"/>
              </a:solidFill>
              <a:ln w="7204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Sheet1!$B$1:$D$1</c:f>
              <c:strCache>
                <c:ptCount val="3"/>
                <c:pt idx="0">
                  <c:v>Знаю</c:v>
                </c:pt>
                <c:pt idx="1">
                  <c:v>Не знаю</c:v>
                </c:pt>
                <c:pt idx="2">
                  <c:v>Предположил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</c:pie3DChart>
      <c:spPr>
        <a:noFill/>
        <a:ln w="25414">
          <a:noFill/>
        </a:ln>
      </c:spPr>
    </c:plotArea>
    <c:legend>
      <c:legendPos val="r"/>
      <c:spPr>
        <a:noFill/>
        <a:ln w="1801">
          <a:noFill/>
          <a:prstDash val="solid"/>
        </a:ln>
      </c:spPr>
    </c:legend>
    <c:plotVisOnly val="1"/>
    <c:dispBlanksAs val="zero"/>
  </c:chart>
  <c:spPr>
    <a:noFill/>
    <a:ln>
      <a:noFill/>
    </a:ln>
  </c:spPr>
  <c:txPr>
    <a:bodyPr/>
    <a:lstStyle/>
    <a:p>
      <a:pPr>
        <a:defRPr sz="1021" b="1" i="0" u="none" strike="noStrike" baseline="0">
          <a:solidFill>
            <a:schemeClr val="tx1"/>
          </a:solidFill>
          <a:latin typeface="Times New Roman" pitchFamily="18" charset="0"/>
          <a:ea typeface="Calibri"/>
          <a:cs typeface="Times New Roman" pitchFamily="18" charset="0"/>
        </a:defRPr>
      </a:pPr>
      <a:endParaRPr lang="ru-RU"/>
    </a:p>
  </c:tx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/>
    <c:view3D>
      <c:perspective val="0"/>
    </c:view3D>
    <c:plotArea>
      <c:layout/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chemeClr val="accent1"/>
            </a:solidFill>
            <a:ln w="5838">
              <a:solidFill>
                <a:schemeClr val="tx1"/>
              </a:solidFill>
              <a:prstDash val="solid"/>
            </a:ln>
          </c:spPr>
          <c:dPt>
            <c:idx val="1"/>
            <c:spPr>
              <a:solidFill>
                <a:schemeClr val="accent2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Pt>
            <c:idx val="2"/>
            <c:spPr>
              <a:solidFill>
                <a:schemeClr val="hlink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Pt>
            <c:idx val="3"/>
            <c:spPr>
              <a:solidFill>
                <a:schemeClr val="folHlink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Sheet1!$B$1:$E$1</c:f>
              <c:strCache>
                <c:ptCount val="4"/>
                <c:pt idx="0">
                  <c:v>Да</c:v>
                </c:pt>
                <c:pt idx="1">
                  <c:v>И так, и так</c:v>
                </c:pt>
                <c:pt idx="2">
                  <c:v>Не знаю</c:v>
                </c:pt>
                <c:pt idx="3">
                  <c:v>Без набора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3</c:v>
                </c:pt>
                <c:pt idx="1">
                  <c:v>17</c:v>
                </c:pt>
                <c:pt idx="2">
                  <c:v>2</c:v>
                </c:pt>
                <c:pt idx="3">
                  <c:v>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chemeClr val="accent2"/>
            </a:solidFill>
            <a:ln w="5838">
              <a:solidFill>
                <a:schemeClr val="tx1"/>
              </a:solidFill>
              <a:prstDash val="solid"/>
            </a:ln>
          </c:spPr>
          <c:dPt>
            <c:idx val="0"/>
            <c:spPr>
              <a:solidFill>
                <a:schemeClr val="accent1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Pt>
            <c:idx val="2"/>
            <c:spPr>
              <a:solidFill>
                <a:schemeClr val="hlink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Pt>
            <c:idx val="3"/>
            <c:spPr>
              <a:solidFill>
                <a:schemeClr val="folHlink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Sheet1!$B$1:$E$1</c:f>
              <c:strCache>
                <c:ptCount val="4"/>
                <c:pt idx="0">
                  <c:v>Да</c:v>
                </c:pt>
                <c:pt idx="1">
                  <c:v>И так, и так</c:v>
                </c:pt>
                <c:pt idx="2">
                  <c:v>Не знаю</c:v>
                </c:pt>
                <c:pt idx="3">
                  <c:v>Без набора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chemeClr val="hlink"/>
            </a:solidFill>
            <a:ln w="5838">
              <a:solidFill>
                <a:schemeClr val="tx1"/>
              </a:solidFill>
              <a:prstDash val="solid"/>
            </a:ln>
          </c:spPr>
          <c:dPt>
            <c:idx val="0"/>
            <c:spPr>
              <a:solidFill>
                <a:schemeClr val="accent1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Pt>
            <c:idx val="1"/>
            <c:spPr>
              <a:solidFill>
                <a:schemeClr val="accent2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Pt>
            <c:idx val="3"/>
            <c:spPr>
              <a:solidFill>
                <a:schemeClr val="folHlink"/>
              </a:solidFill>
              <a:ln w="5838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Sheet1!$B$1:$E$1</c:f>
              <c:strCache>
                <c:ptCount val="4"/>
                <c:pt idx="0">
                  <c:v>Да</c:v>
                </c:pt>
                <c:pt idx="1">
                  <c:v>И так, и так</c:v>
                </c:pt>
                <c:pt idx="2">
                  <c:v>Не знаю</c:v>
                </c:pt>
                <c:pt idx="3">
                  <c:v>Без набора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4"/>
              </c:numCache>
            </c:numRef>
          </c:val>
        </c:ser>
      </c:pie3DChart>
      <c:spPr>
        <a:noFill/>
        <a:ln w="25375">
          <a:noFill/>
        </a:ln>
      </c:spPr>
    </c:plotArea>
    <c:legend>
      <c:legendPos val="r"/>
      <c:spPr>
        <a:noFill/>
        <a:ln w="1460">
          <a:noFill/>
          <a:prstDash val="solid"/>
        </a:ln>
      </c:spPr>
    </c:legend>
    <c:plotVisOnly val="1"/>
    <c:dispBlanksAs val="zero"/>
  </c:chart>
  <c:spPr>
    <a:noFill/>
    <a:ln>
      <a:noFill/>
    </a:ln>
  </c:spPr>
  <c:txPr>
    <a:bodyPr/>
    <a:lstStyle/>
    <a:p>
      <a:pPr>
        <a:defRPr sz="827" b="1" i="0" u="none" strike="noStrike" baseline="0">
          <a:solidFill>
            <a:schemeClr val="tx1"/>
          </a:solidFill>
          <a:latin typeface="Times New Roman" pitchFamily="18" charset="0"/>
          <a:ea typeface="Calibri"/>
          <a:cs typeface="Times New Roman" pitchFamily="18" charset="0"/>
        </a:defRPr>
      </a:pPr>
      <a:endParaRPr lang="ru-RU"/>
    </a:p>
  </c:txPr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/>
    <c:view3D>
      <c:perspective val="0"/>
    </c:view3D>
    <c:plotArea>
      <c:layout/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chemeClr val="accent1"/>
            </a:solidFill>
            <a:ln w="5729">
              <a:solidFill>
                <a:schemeClr val="tx1"/>
              </a:solidFill>
              <a:prstDash val="solid"/>
            </a:ln>
          </c:spPr>
          <c:dPt>
            <c:idx val="1"/>
            <c:spPr>
              <a:solidFill>
                <a:schemeClr val="accent2"/>
              </a:solidFill>
              <a:ln w="5729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14</c:v>
                </c:pt>
                <c:pt idx="1">
                  <c:v>13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chemeClr val="accent2"/>
            </a:solidFill>
            <a:ln w="5729">
              <a:solidFill>
                <a:schemeClr val="tx1"/>
              </a:solidFill>
              <a:prstDash val="solid"/>
            </a:ln>
          </c:spPr>
          <c:dPt>
            <c:idx val="0"/>
            <c:spPr>
              <a:solidFill>
                <a:schemeClr val="accent1"/>
              </a:solidFill>
              <a:ln w="5729">
                <a:solidFill>
                  <a:schemeClr val="tx1"/>
                </a:solidFill>
                <a:prstDash val="solid"/>
              </a:ln>
            </c:spPr>
          </c:dPt>
          <c:dLbls>
            <c:showPercent val="1"/>
            <c:showLeaderLines val="1"/>
          </c:dLbls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</c:numCache>
            </c:numRef>
          </c:val>
        </c:ser>
      </c:pie3DChart>
      <c:spPr>
        <a:noFill/>
        <a:ln w="25405">
          <a:noFill/>
        </a:ln>
      </c:spPr>
    </c:plotArea>
    <c:legend>
      <c:legendPos val="r"/>
      <c:spPr>
        <a:noFill/>
        <a:ln w="1432">
          <a:noFill/>
          <a:prstDash val="solid"/>
        </a:ln>
      </c:spPr>
    </c:legend>
    <c:plotVisOnly val="1"/>
    <c:dispBlanksAs val="zero"/>
  </c:chart>
  <c:spPr>
    <a:noFill/>
    <a:ln>
      <a:noFill/>
    </a:ln>
  </c:spPr>
  <c:txPr>
    <a:bodyPr/>
    <a:lstStyle/>
    <a:p>
      <a:pPr>
        <a:defRPr sz="812" b="1" i="0" u="none" strike="noStrike" baseline="0">
          <a:solidFill>
            <a:schemeClr val="tx1"/>
          </a:solidFill>
          <a:latin typeface="Times New Roman" pitchFamily="18" charset="0"/>
          <a:ea typeface="Calibri"/>
          <a:cs typeface="Times New Roman" pitchFamily="18" charset="0"/>
        </a:defRPr>
      </a:pPr>
      <a:endParaRPr lang="ru-RU"/>
    </a:p>
  </c:txPr>
  <c:externalData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hPercent val="83"/>
      <c:depthPercent val="100"/>
      <c:rAngAx val="1"/>
    </c:view3D>
    <c:floor>
      <c:spPr>
        <a:solidFill>
          <a:srgbClr val="C0C0C0"/>
        </a:solidFill>
        <a:ln w="3175">
          <a:solidFill>
            <a:schemeClr val="tx1"/>
          </a:solidFill>
          <a:prstDash val="solid"/>
        </a:ln>
      </c:spPr>
    </c:floor>
    <c:sideWall>
      <c:spPr>
        <a:noFill/>
        <a:ln w="12700">
          <a:solidFill>
            <a:schemeClr val="tx1"/>
          </a:solidFill>
          <a:prstDash val="solid"/>
        </a:ln>
      </c:spPr>
    </c:sideWall>
    <c:backWall>
      <c:spPr>
        <a:noFill/>
        <a:ln w="12700">
          <a:solidFill>
            <a:schemeClr val="tx1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11195928753180659"/>
          <c:y val="1.9230769230769246E-2"/>
          <c:w val="0.47837150127226491"/>
          <c:h val="0.90769230769230769"/>
        </c:manualLayout>
      </c:layout>
      <c:bar3DChart>
        <c:barDir val="col"/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Алмаз</c:v>
                </c:pt>
              </c:strCache>
            </c:strRef>
          </c:tx>
          <c:spPr>
            <a:solidFill>
              <a:schemeClr val="accent1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Sheet1!$B$2:$B$2</c:f>
              <c:numCache>
                <c:formatCode>General</c:formatCode>
                <c:ptCount val="1"/>
                <c:pt idx="0">
                  <c:v>19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Изумруд</c:v>
                </c:pt>
              </c:strCache>
            </c:strRef>
          </c:tx>
          <c:spPr>
            <a:solidFill>
              <a:schemeClr val="accent2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Sheet1!$B$3:$B$3</c:f>
              <c:numCache>
                <c:formatCode>General</c:formatCode>
                <c:ptCount val="1"/>
                <c:pt idx="0">
                  <c:v>11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Лазурит</c:v>
                </c:pt>
              </c:strCache>
            </c:strRef>
          </c:tx>
          <c:spPr>
            <a:solidFill>
              <a:schemeClr val="hlink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Sheet1!$B$4:$B$4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</c:ser>
        <c:ser>
          <c:idx val="3"/>
          <c:order val="3"/>
          <c:tx>
            <c:strRef>
              <c:f>Sheet1!$A$5</c:f>
              <c:strCache>
                <c:ptCount val="1"/>
                <c:pt idx="0">
                  <c:v>Рубин</c:v>
                </c:pt>
              </c:strCache>
            </c:strRef>
          </c:tx>
          <c:spPr>
            <a:solidFill>
              <a:schemeClr val="folHlink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Sheet1!$B$5:$B$5</c:f>
              <c:numCache>
                <c:formatCode>General</c:formatCode>
                <c:ptCount val="1"/>
                <c:pt idx="0">
                  <c:v>4</c:v>
                </c:pt>
              </c:numCache>
            </c:numRef>
          </c:val>
        </c:ser>
        <c:ser>
          <c:idx val="4"/>
          <c:order val="4"/>
          <c:tx>
            <c:strRef>
              <c:f>Sheet1!$A$6</c:f>
              <c:strCache>
                <c:ptCount val="1"/>
                <c:pt idx="0">
                  <c:v>Янтарь</c:v>
                </c:pt>
              </c:strCache>
            </c:strRef>
          </c:tx>
          <c:spPr>
            <a:solidFill>
              <a:schemeClr val="bg2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Sheet1!$B$6:$B$6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</c:ser>
        <c:ser>
          <c:idx val="5"/>
          <c:order val="5"/>
          <c:tx>
            <c:strRef>
              <c:f>Sheet1!$A$7</c:f>
              <c:strCache>
                <c:ptCount val="1"/>
                <c:pt idx="0">
                  <c:v>Соль</c:v>
                </c:pt>
              </c:strCache>
            </c:strRef>
          </c:tx>
          <c:spPr>
            <a:solidFill>
              <a:schemeClr val="tx2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Sheet1!$B$7:$B$7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</c:ser>
        <c:ser>
          <c:idx val="6"/>
          <c:order val="6"/>
          <c:tx>
            <c:strRef>
              <c:f>Sheet1!$A$8</c:f>
              <c:strCache>
                <c:ptCount val="1"/>
                <c:pt idx="0">
                  <c:v>Мел</c:v>
                </c:pt>
              </c:strCache>
            </c:strRef>
          </c:tx>
          <c:spPr>
            <a:solidFill>
              <a:srgbClr val="0066CC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Sheet1!$B$8:$B$8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</c:ser>
        <c:ser>
          <c:idx val="7"/>
          <c:order val="7"/>
          <c:tx>
            <c:strRef>
              <c:f>Sheet1!$A$9</c:f>
              <c:strCache>
                <c:ptCount val="1"/>
                <c:pt idx="0">
                  <c:v>Сахар</c:v>
                </c:pt>
              </c:strCache>
            </c:strRef>
          </c:tx>
          <c:spPr>
            <a:solidFill>
              <a:srgbClr val="CCCCFF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Sheet1!$B$9:$B$9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</c:ser>
        <c:ser>
          <c:idx val="8"/>
          <c:order val="8"/>
          <c:tx>
            <c:strRef>
              <c:f>Sheet1!$A$10</c:f>
              <c:strCache>
                <c:ptCount val="1"/>
                <c:pt idx="0">
                  <c:v>Сапфир</c:v>
                </c:pt>
              </c:strCache>
            </c:strRef>
          </c:tx>
          <c:spPr>
            <a:solidFill>
              <a:srgbClr val="FF0000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Sheet1!$B$10:$B$10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</c:ser>
        <c:ser>
          <c:idx val="9"/>
          <c:order val="9"/>
          <c:tx>
            <c:strRef>
              <c:f>Sheet1!$A$11</c:f>
              <c:strCache>
                <c:ptCount val="1"/>
                <c:pt idx="0">
                  <c:v>Не знаю</c:v>
                </c:pt>
              </c:strCache>
            </c:strRef>
          </c:tx>
          <c:spPr>
            <a:solidFill>
              <a:srgbClr val="FFFF00"/>
            </a:solidFill>
            <a:ln w="8526">
              <a:solidFill>
                <a:schemeClr val="tx1"/>
              </a:solidFill>
              <a:prstDash val="solid"/>
            </a:ln>
          </c:spPr>
          <c:cat>
            <c:numRef>
              <c:f>Sheet1!$B$1:$B$1</c:f>
              <c:numCache>
                <c:formatCode>General</c:formatCode>
                <c:ptCount val="1"/>
              </c:numCache>
            </c:numRef>
          </c:cat>
          <c:val>
            <c:numRef>
              <c:f>Sheet1!$B$11:$B$11</c:f>
              <c:numCache>
                <c:formatCode>General</c:formatCode>
                <c:ptCount val="1"/>
                <c:pt idx="0">
                  <c:v>6</c:v>
                </c:pt>
              </c:numCache>
            </c:numRef>
          </c:val>
        </c:ser>
        <c:gapDepth val="0"/>
        <c:shape val="box"/>
        <c:axId val="91837568"/>
        <c:axId val="91839104"/>
        <c:axId val="83211584"/>
      </c:bar3DChart>
      <c:catAx>
        <c:axId val="91837568"/>
        <c:scaling>
          <c:orientation val="minMax"/>
        </c:scaling>
        <c:axPos val="b"/>
        <c:numFmt formatCode="General" sourceLinked="1"/>
        <c:tickLblPos val="low"/>
        <c:spPr>
          <a:ln w="2131">
            <a:solidFill>
              <a:schemeClr val="tx1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1839104"/>
        <c:crosses val="autoZero"/>
        <c:auto val="1"/>
        <c:lblAlgn val="ctr"/>
        <c:lblOffset val="100"/>
      </c:catAx>
      <c:valAx>
        <c:axId val="91839104"/>
        <c:scaling>
          <c:orientation val="minMax"/>
        </c:scaling>
        <c:axPos val="l"/>
        <c:majorGridlines>
          <c:spPr>
            <a:ln w="2131">
              <a:solidFill>
                <a:schemeClr val="tx1"/>
              </a:solidFill>
              <a:prstDash val="solid"/>
            </a:ln>
          </c:spPr>
        </c:majorGridlines>
        <c:numFmt formatCode="General" sourceLinked="1"/>
        <c:tickLblPos val="nextTo"/>
        <c:spPr>
          <a:ln w="2131">
            <a:solidFill>
              <a:schemeClr val="tx1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1837568"/>
        <c:crosses val="autoZero"/>
        <c:crossBetween val="between"/>
      </c:valAx>
      <c:serAx>
        <c:axId val="83211584"/>
        <c:scaling>
          <c:orientation val="minMax"/>
        </c:scaling>
        <c:axPos val="b"/>
        <c:numFmt formatCode="General" sourceLinked="1"/>
        <c:tickLblPos val="low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91839104"/>
        <c:crosses val="autoZero"/>
        <c:tickLblSkip val="3"/>
        <c:tickMarkSkip val="1"/>
      </c:serAx>
      <c:spPr>
        <a:noFill/>
        <a:ln w="25379">
          <a:noFill/>
        </a:ln>
      </c:spPr>
    </c:plotArea>
    <c:legend>
      <c:legendPos val="r"/>
      <c:layout>
        <c:manualLayout>
          <c:xMode val="edge"/>
          <c:yMode val="edge"/>
          <c:x val="0.79389300602130641"/>
          <c:y val="9.6153785157519961E-2"/>
          <c:w val="0.2039619679892955"/>
          <c:h val="0.83661377675222626"/>
        </c:manualLayout>
      </c:layout>
      <c:spPr>
        <a:noFill/>
        <a:ln w="2131">
          <a:noFill/>
          <a:prstDash val="solid"/>
        </a:ln>
      </c:spPr>
    </c:legend>
    <c:plotVisOnly val="1"/>
    <c:dispBlanksAs val="gap"/>
  </c:chart>
  <c:spPr>
    <a:noFill/>
    <a:ln>
      <a:noFill/>
    </a:ln>
  </c:spPr>
  <c:txPr>
    <a:bodyPr/>
    <a:lstStyle/>
    <a:p>
      <a:pPr>
        <a:defRPr sz="1208" b="1" i="0" u="none" strike="noStrike" baseline="0">
          <a:solidFill>
            <a:schemeClr val="tx1"/>
          </a:solidFill>
          <a:latin typeface="Times New Roman" pitchFamily="18" charset="0"/>
          <a:ea typeface="Calibri"/>
          <a:cs typeface="Times New Roman" pitchFamily="18" charset="0"/>
        </a:defRPr>
      </a:pPr>
      <a:endParaRPr lang="ru-RU"/>
    </a:p>
  </c:txPr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7CCEEE-CEBE-4258-807A-1D354DE53F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950</Words>
  <Characters>5417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6355</CharactersWithSpaces>
  <SharedDoc>false</SharedDoc>
  <HLinks>
    <vt:vector size="12" baseType="variant">
      <vt:variant>
        <vt:i4>4784162</vt:i4>
      </vt:variant>
      <vt:variant>
        <vt:i4>3</vt:i4>
      </vt:variant>
      <vt:variant>
        <vt:i4>0</vt:i4>
      </vt:variant>
      <vt:variant>
        <vt:i4>5</vt:i4>
      </vt:variant>
      <vt:variant>
        <vt:lpwstr>https://vk.com/away.php?to=http%3A%2F%2Frainboway.info%2Fvolshebnyj-mir-kristallov&amp;cc_key=</vt:lpwstr>
      </vt:variant>
      <vt:variant>
        <vt:lpwstr/>
      </vt:variant>
      <vt:variant>
        <vt:i4>3539037</vt:i4>
      </vt:variant>
      <vt:variant>
        <vt:i4>0</vt:i4>
      </vt:variant>
      <vt:variant>
        <vt:i4>0</vt:i4>
      </vt:variant>
      <vt:variant>
        <vt:i4>5</vt:i4>
      </vt:variant>
      <vt:variant>
        <vt:lpwstr>https://vk.com/away.php?to=https%3A%2F%2Fru.m.wikipedia.org%2Fwiki%2F%CA%F0%E8%F1%F2%E0%EB%EB%FB&amp;cc_key=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КАБ 3Н</cp:lastModifiedBy>
  <cp:revision>4</cp:revision>
  <cp:lastPrinted>2020-02-19T19:53:00Z</cp:lastPrinted>
  <dcterms:created xsi:type="dcterms:W3CDTF">2020-03-01T19:46:00Z</dcterms:created>
  <dcterms:modified xsi:type="dcterms:W3CDTF">2020-03-02T13:03:00Z</dcterms:modified>
</cp:coreProperties>
</file>